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4" w:rsidRPr="00750079" w:rsidRDefault="004E4E24" w:rsidP="004E4E2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 2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079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:rsidR="004E4E24" w:rsidRPr="00750079" w:rsidRDefault="00A74A11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Новороговск</w:t>
      </w:r>
      <w:r w:rsidR="003D79CC">
        <w:rPr>
          <w:rFonts w:ascii="Times New Roman" w:hAnsi="Times New Roman" w:cs="Times New Roman"/>
          <w:sz w:val="28"/>
          <w:szCs w:val="28"/>
        </w:rPr>
        <w:t>ого сельского поселения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3D79CC">
        <w:rPr>
          <w:rFonts w:ascii="Times New Roman" w:hAnsi="Times New Roman" w:cs="Times New Roman"/>
          <w:sz w:val="28"/>
          <w:szCs w:val="28"/>
        </w:rPr>
        <w:t xml:space="preserve"> </w:t>
      </w:r>
      <w:r w:rsidR="00F743C6">
        <w:rPr>
          <w:rFonts w:ascii="Times New Roman" w:hAnsi="Times New Roman" w:cs="Times New Roman"/>
          <w:sz w:val="28"/>
          <w:szCs w:val="28"/>
        </w:rPr>
        <w:t>28</w:t>
      </w:r>
      <w:r w:rsidR="003D7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43C6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3D79C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D79CC">
        <w:rPr>
          <w:rFonts w:ascii="Times New Roman" w:hAnsi="Times New Roman" w:cs="Times New Roman"/>
          <w:sz w:val="28"/>
          <w:szCs w:val="28"/>
        </w:rPr>
        <w:t>6 года №</w:t>
      </w:r>
      <w:r w:rsidR="00F743C6">
        <w:rPr>
          <w:rFonts w:ascii="Times New Roman" w:hAnsi="Times New Roman" w:cs="Times New Roman"/>
          <w:sz w:val="28"/>
          <w:szCs w:val="28"/>
        </w:rPr>
        <w:t>12</w:t>
      </w:r>
      <w:r w:rsidR="003D79C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4E24" w:rsidRPr="00202A1E" w:rsidRDefault="004E4E24" w:rsidP="004E4E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Таблицы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>коэффициентов, применяемых при исчислении должностных</w:t>
      </w:r>
    </w:p>
    <w:p w:rsidR="003D79CC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 окладов муниципальных служащих </w:t>
      </w:r>
      <w:r w:rsidR="00A74A11">
        <w:rPr>
          <w:rFonts w:ascii="Times New Roman" w:hAnsi="Times New Roman" w:cs="Times New Roman"/>
          <w:b w:val="0"/>
          <w:sz w:val="28"/>
          <w:szCs w:val="28"/>
        </w:rPr>
        <w:t>Новороговск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9E5D7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и размеры ежемесячного денежного поощрения муниципальных </w:t>
      </w:r>
    </w:p>
    <w:p w:rsidR="004E4E24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служащих </w:t>
      </w:r>
      <w:r w:rsidR="00A74A11">
        <w:rPr>
          <w:rFonts w:ascii="Times New Roman" w:hAnsi="Times New Roman" w:cs="Times New Roman"/>
          <w:b w:val="0"/>
          <w:sz w:val="28"/>
          <w:szCs w:val="28"/>
        </w:rPr>
        <w:t>Новороговск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ого сельского поселения</w:t>
      </w: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857"/>
        <w:gridCol w:w="2130"/>
        <w:gridCol w:w="1940"/>
      </w:tblGrid>
      <w:tr w:rsidR="004E4E24" w:rsidRPr="00202A1E" w:rsidTr="004E4E24">
        <w:tc>
          <w:tcPr>
            <w:tcW w:w="643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№ п/п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Коэффициенты, применяемые при исчислении должностных окладов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Размеры ежемесячного денежного поощрения</w:t>
            </w:r>
          </w:p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(должностных окладов)</w:t>
            </w:r>
          </w:p>
        </w:tc>
      </w:tr>
      <w:tr w:rsidR="004E4E24" w:rsidRPr="00202A1E" w:rsidTr="00300FD2">
        <w:tc>
          <w:tcPr>
            <w:tcW w:w="9570" w:type="dxa"/>
            <w:gridSpan w:val="4"/>
            <w:shd w:val="clear" w:color="auto" w:fill="auto"/>
            <w:vAlign w:val="center"/>
          </w:tcPr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 xml:space="preserve">Коэффициенты, </w:t>
            </w: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>применяемые при исчислении должностных окладов и размеры ежемесячного денежного поощрения муниципальных служащих, замещающих должности муниципальной службы в аппарат</w:t>
            </w:r>
            <w:r w:rsidR="003D79CC">
              <w:rPr>
                <w:sz w:val="28"/>
                <w:szCs w:val="28"/>
              </w:rPr>
              <w:t>е</w:t>
            </w:r>
            <w:r w:rsidRPr="00750079">
              <w:rPr>
                <w:sz w:val="28"/>
                <w:szCs w:val="28"/>
              </w:rPr>
              <w:t xml:space="preserve"> Администрации </w:t>
            </w:r>
            <w:r w:rsidR="00A74A11">
              <w:rPr>
                <w:sz w:val="28"/>
                <w:szCs w:val="28"/>
              </w:rPr>
              <w:t>Новороговск</w:t>
            </w:r>
            <w:r w:rsidR="003D79CC">
              <w:rPr>
                <w:sz w:val="28"/>
                <w:szCs w:val="28"/>
              </w:rPr>
              <w:t>ого сельского поселения</w:t>
            </w:r>
          </w:p>
          <w:p w:rsidR="004E4E24" w:rsidRPr="00750079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муниципального образования, назначаемый по контракту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40" w:type="dxa"/>
            <w:shd w:val="clear" w:color="auto" w:fill="auto"/>
          </w:tcPr>
          <w:p w:rsidR="004E4E24" w:rsidRDefault="006F0F8E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экономики и финансов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1,52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rPr>
          <w:trHeight w:val="667"/>
        </w:trPr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первой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1,</w:t>
            </w:r>
            <w:r w:rsidR="003D79CC">
              <w:rPr>
                <w:sz w:val="28"/>
                <w:szCs w:val="28"/>
              </w:rPr>
              <w:t>0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0,2</w:t>
            </w:r>
            <w:r w:rsidR="003D79CC">
              <w:rPr>
                <w:sz w:val="28"/>
                <w:szCs w:val="28"/>
              </w:rPr>
              <w:t>9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4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Специалист второй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F743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AC0F53" w:rsidRDefault="00AC0F53"/>
    <w:p w:rsidR="004E4E24" w:rsidRDefault="004E4E2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09"/>
        <w:gridCol w:w="2658"/>
      </w:tblGrid>
      <w:tr w:rsidR="004E4E24" w:rsidTr="00300FD2">
        <w:tc>
          <w:tcPr>
            <w:tcW w:w="4503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E4E24" w:rsidRPr="00950861" w:rsidRDefault="004E4E24" w:rsidP="00300FD2">
            <w:pPr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658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E4E24" w:rsidRDefault="004E4E24"/>
    <w:sectPr w:rsidR="004E4E24" w:rsidSect="004E4E24">
      <w:footerReference w:type="default" r:id="rId7"/>
      <w:pgSz w:w="11906" w:h="16838"/>
      <w:pgMar w:top="1134" w:right="850" w:bottom="1134" w:left="1701" w:header="567" w:footer="567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4DD" w:rsidRDefault="00F714DD" w:rsidP="004E4E24">
      <w:r>
        <w:separator/>
      </w:r>
    </w:p>
  </w:endnote>
  <w:endnote w:type="continuationSeparator" w:id="0">
    <w:p w:rsidR="00F714DD" w:rsidRDefault="00F714DD" w:rsidP="004E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8"/>
      <w:docPartObj>
        <w:docPartGallery w:val="Page Numbers (Bottom of Page)"/>
        <w:docPartUnique/>
      </w:docPartObj>
    </w:sdtPr>
    <w:sdtContent>
      <w:p w:rsidR="004E4E24" w:rsidRDefault="00083675">
        <w:pPr>
          <w:pStyle w:val="a6"/>
          <w:jc w:val="right"/>
        </w:pPr>
        <w:fldSimple w:instr=" PAGE   \* MERGEFORMAT ">
          <w:r w:rsidR="00F743C6">
            <w:rPr>
              <w:noProof/>
            </w:rPr>
            <w:t>11</w:t>
          </w:r>
        </w:fldSimple>
      </w:p>
    </w:sdtContent>
  </w:sdt>
  <w:p w:rsidR="004E4E24" w:rsidRDefault="004E4E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4DD" w:rsidRDefault="00F714DD" w:rsidP="004E4E24">
      <w:r>
        <w:separator/>
      </w:r>
    </w:p>
  </w:footnote>
  <w:footnote w:type="continuationSeparator" w:id="0">
    <w:p w:rsidR="00F714DD" w:rsidRDefault="00F714DD" w:rsidP="004E4E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E24"/>
    <w:rsid w:val="00083675"/>
    <w:rsid w:val="003D79CC"/>
    <w:rsid w:val="004E4E24"/>
    <w:rsid w:val="00514279"/>
    <w:rsid w:val="00605695"/>
    <w:rsid w:val="006A3934"/>
    <w:rsid w:val="006F0F8E"/>
    <w:rsid w:val="009D3A0F"/>
    <w:rsid w:val="009E5D7A"/>
    <w:rsid w:val="00A11D86"/>
    <w:rsid w:val="00A74A11"/>
    <w:rsid w:val="00AC0F53"/>
    <w:rsid w:val="00B411CC"/>
    <w:rsid w:val="00CA0289"/>
    <w:rsid w:val="00CB35F0"/>
    <w:rsid w:val="00E67C22"/>
    <w:rsid w:val="00F23C30"/>
    <w:rsid w:val="00F714DD"/>
    <w:rsid w:val="00F7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E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4E4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E4E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17946-138D-47F5-9C3F-44E26657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Администрация Новороговского СП</cp:lastModifiedBy>
  <cp:revision>11</cp:revision>
  <cp:lastPrinted>2016-10-29T10:07:00Z</cp:lastPrinted>
  <dcterms:created xsi:type="dcterms:W3CDTF">2015-05-06T13:07:00Z</dcterms:created>
  <dcterms:modified xsi:type="dcterms:W3CDTF">2016-10-29T10:07:00Z</dcterms:modified>
</cp:coreProperties>
</file>